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66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>Приказ 866н</w:t>
      </w:r>
    </w:p>
    <w:p w:rsidR="006C26FC" w:rsidRPr="006C26FC" w:rsidRDefault="006C26F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 w:rsidR="006C26FC" w:rsidRPr="006C26FC" w:rsidRDefault="006C26F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доврачебной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  <w:bookmarkStart w:id="0" w:name="_GoBack"/>
      <w:bookmarkEnd w:id="0"/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</w:t>
      </w:r>
      <w:r w:rsidR="006C26FC" w:rsidRPr="006C26FC">
        <w:rPr>
          <w:rFonts w:ascii="Times New Roman" w:hAnsi="Times New Roman" w:cs="Times New Roman"/>
          <w:sz w:val="28"/>
          <w:szCs w:val="28"/>
        </w:rPr>
        <w:t>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реабилитационному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косметологии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профилактической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7F76CB" w:rsidRPr="00DB2A66" w:rsidRDefault="007F76CB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врачебной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врачебной практике (семейной медицине)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</w:t>
      </w:r>
      <w:r w:rsidR="00FF2297">
        <w:rPr>
          <w:rFonts w:ascii="Times New Roman" w:hAnsi="Times New Roman" w:cs="Times New Roman"/>
          <w:sz w:val="28"/>
          <w:szCs w:val="28"/>
        </w:rPr>
        <w:t>т</w:t>
      </w:r>
      <w:r w:rsidR="00DB2A66" w:rsidRPr="00DB2A66">
        <w:rPr>
          <w:rFonts w:ascii="Times New Roman" w:hAnsi="Times New Roman" w:cs="Times New Roman"/>
          <w:sz w:val="28"/>
          <w:szCs w:val="28"/>
        </w:rPr>
        <w:t>ерапии</w:t>
      </w:r>
    </w:p>
    <w:p w:rsidR="00FF2297" w:rsidRPr="00DB2A66" w:rsidRDefault="00FF2297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врачебной медико-санитарной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врачебной практике (семейной медицине)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FF2297" w:rsidRDefault="00FF2297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косметологии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пластической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санитарно-гигиеническим лабораторным исследованиям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общей практики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 специализированной медико-санитарной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</w:t>
      </w:r>
      <w:r w:rsidR="00DA2DC2" w:rsidRPr="00DA2DC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DB2A66" w:rsidRPr="00DB2A66">
        <w:rPr>
          <w:rFonts w:ascii="Times New Roman" w:hAnsi="Times New Roman" w:cs="Times New Roman"/>
          <w:sz w:val="28"/>
          <w:szCs w:val="28"/>
        </w:rPr>
        <w:t>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1C2">
        <w:rPr>
          <w:rFonts w:ascii="Times New Roman" w:hAnsi="Times New Roman" w:cs="Times New Roman"/>
          <w:sz w:val="28"/>
          <w:szCs w:val="28"/>
        </w:rPr>
        <w:t xml:space="preserve"> </w:t>
      </w:r>
      <w:r w:rsidR="00DB2A66" w:rsidRPr="00DB2A66">
        <w:rPr>
          <w:rFonts w:ascii="Times New Roman" w:hAnsi="Times New Roman" w:cs="Times New Roman"/>
          <w:sz w:val="28"/>
          <w:szCs w:val="28"/>
        </w:rPr>
        <w:t>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по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C55A7F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B2A66" w:rsidRPr="006C26F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специализированной медицинской помощи в условиях дневного стационара по: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 гемопоэтических стволовых клеток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рентгенэндоваскуляр</w:t>
      </w:r>
      <w:r w:rsidR="00DA2DC2" w:rsidRPr="006C26FC">
        <w:rPr>
          <w:rFonts w:ascii="Times New Roman" w:hAnsi="Times New Roman" w:cs="Times New Roman"/>
          <w:sz w:val="28"/>
          <w:szCs w:val="28"/>
        </w:rPr>
        <w:t>н</w:t>
      </w:r>
      <w:r w:rsidR="00DB2A66" w:rsidRPr="00DB2A66">
        <w:rPr>
          <w:rFonts w:ascii="Times New Roman" w:hAnsi="Times New Roman" w:cs="Times New Roman"/>
          <w:sz w:val="28"/>
          <w:szCs w:val="28"/>
        </w:rPr>
        <w:t>ым диагностике и лечению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специализированной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авиационной и космической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(искусственному прерыванию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вакцинации (проведению профилактических прививок)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водолазной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гистологии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 гемопоэтических стволовых клеток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забору, криоконсервации и хранению половых клеток и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изъятию и хранению органов и (или) тканей человека для трансплантации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фармакологии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оптике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ортодонтии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пластической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радиотерапии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рентгенэндоваскулярным диагностике и лечению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ортопедической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гемопоэтических стволовых клеток и костного мозга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органов и (или) тканей человека для трансплантации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транспортировке половых клеток и (или) тканей репродуктивных органов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хранению гемопоэтических стволовых клеток и костного мозга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высокотехнологичной медицинской помощи в условиях дневного стационара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высокотехнологичной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(использованию вспомогательных репродуктивных технологий)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генетике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трансплантации костного мозга и гемопоэтических стволовых клеток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хирургии (трансплантации органов и (или) тканей)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медицинской помощи вне медицинской организации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A66" w:rsidRPr="00DB2A66">
        <w:rPr>
          <w:rFonts w:ascii="Times New Roman" w:hAnsi="Times New Roman" w:cs="Times New Roman"/>
          <w:sz w:val="28"/>
          <w:szCs w:val="28"/>
        </w:rPr>
        <w:t>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неонатологии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(комбустиологии)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челюстно-лицевой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 специализированной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нейрохирургии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токсикологии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6C26F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C031A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паллиативной медицинской помощи в амбулаторных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A66" w:rsidRPr="00DB2A66">
        <w:rPr>
          <w:rFonts w:ascii="Times New Roman" w:hAnsi="Times New Roman" w:cs="Times New Roman"/>
          <w:sz w:val="28"/>
          <w:szCs w:val="28"/>
        </w:rPr>
        <w:t>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при оказании паллиативной медицинской помощи в стационарных условиях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инфекционным болезням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онкологии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психиатрии-наркологии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AF32F4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при санаторно-курортном лечении организуются и выполняются работы (услуги) по: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аллергологии и иммунологии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гастроэнтерологии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гериатрии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дерматовенерологии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урологии-андрологии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диетологии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колопроктологии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мануальной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статистике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массажу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неврологии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общей практике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остеопатии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оториноларингологии (за исключением кохлеарной имплантации)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офтальмологии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профпатологии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>. ревматологии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рентгенологии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спортивной медицине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детской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общей практики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терапевтической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стоматологии хирургической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сурдологии-оториноларингологии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травматологии и ортопедии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ультразвуковой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физиотерапии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фтизиатрии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эндокринологии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При трансплантации (пересадке) органов и (или) тканей организуются и выполняются 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 работы (услуги)</w:t>
      </w:r>
      <w:r w:rsidR="00AF32F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: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детской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заготовке, хранению донорской крови и (или) ее компонентов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кардиологии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нефрологии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патологической анатомии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педиатрии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пульмонологии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сердечно-сосудистой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торакальной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урологии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функциональной диагностике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хирургии (трансплантации органов и (или) тканей)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эндоскопии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 xml:space="preserve">При обращении донорской крови и (или) ее компонентов в медицинских целях организуются и выполняются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работы (услуги) по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: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заготовке, хранению донорской крови и (или) ее компонентов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</w:p>
    <w:p w:rsidR="00AF32F4" w:rsidRDefault="00DB2A66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ри проведении медицинских экспертиз организуются и выполняются следующие работы (услуги)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по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амбулаторной судебно-психиатрической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военно-врачебной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врачебно-летной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стационарной судебно-психиатрической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экспертизе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временной нетрудоспособности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качества медицинской помощи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профессиональной пригодности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экспертизе связи заболевания с профессией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567CF9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ри проведении медицинских осмотров организуются и выполняются следующие работы (услуги)</w:t>
      </w:r>
      <w:r w:rsidR="006C26FC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по: 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(предварительным, периодическим)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(предполетным, послеполетным)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(предсменным, предрейсовым, послесменным, послерейсовым)</w:t>
      </w:r>
    </w:p>
    <w:p w:rsidR="00DB2A66" w:rsidRPr="00567CF9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567CF9">
        <w:rPr>
          <w:rFonts w:ascii="Times New Roman" w:hAnsi="Times New Roman" w:cs="Times New Roman"/>
          <w:sz w:val="28"/>
          <w:szCs w:val="28"/>
        </w:rPr>
        <w:t xml:space="preserve"> медицинским осмотрам профилактическим</w:t>
      </w:r>
    </w:p>
    <w:p w:rsidR="00AF32F4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F9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 xml:space="preserve"> при проведении медицинских освидетельствований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 xml:space="preserve"> организуются и выполняются следующие работы (услуги) по: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AF32F4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кандидатов в усыновители, опекуны (попечители) или приемные родители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выявление ВИЧ-инфекции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владению оружием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управлению транспортным средством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состояние опьянения (алкогольного, наркотического или иного токсического)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психиатрическому освидетельствованию</w:t>
      </w:r>
    </w:p>
    <w:p w:rsidR="00C55A7F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66" w:rsidRPr="006C26FC" w:rsidRDefault="00C031AC" w:rsidP="00AF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B2A66" w:rsidRPr="006C26FC">
        <w:rPr>
          <w:rFonts w:ascii="Times New Roman" w:hAnsi="Times New Roman" w:cs="Times New Roman"/>
          <w:b/>
          <w:sz w:val="28"/>
          <w:szCs w:val="28"/>
        </w:rPr>
        <w:t>При проведении санитарно-противоэпидемических (профилактических) мероприятий организуются и выполняются следующие работы (услуги</w:t>
      </w:r>
      <w:r w:rsidR="00DB2A66" w:rsidRPr="00567CF9">
        <w:rPr>
          <w:rFonts w:ascii="Times New Roman" w:hAnsi="Times New Roman" w:cs="Times New Roman"/>
          <w:b/>
          <w:sz w:val="28"/>
          <w:szCs w:val="28"/>
        </w:rPr>
        <w:t>)</w:t>
      </w:r>
      <w:r w:rsidR="006C26FC" w:rsidRP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9" w:rsidRPr="00567CF9">
        <w:rPr>
          <w:rFonts w:ascii="Times New Roman" w:hAnsi="Times New Roman" w:cs="Times New Roman"/>
          <w:b/>
          <w:sz w:val="28"/>
          <w:szCs w:val="28"/>
        </w:rPr>
        <w:t>по:</w:t>
      </w:r>
      <w:r w:rsidR="0056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медицинской микробиологии</w:t>
      </w:r>
    </w:p>
    <w:p w:rsidR="00DB2A66" w:rsidRPr="00DB2A66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здоровью, эпидемиологии</w:t>
      </w:r>
    </w:p>
    <w:p w:rsidR="00EA285C" w:rsidRDefault="00C55A7F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A66" w:rsidRPr="00DB2A66">
        <w:rPr>
          <w:rFonts w:ascii="Times New Roman" w:hAnsi="Times New Roman" w:cs="Times New Roman"/>
          <w:sz w:val="28"/>
          <w:szCs w:val="28"/>
        </w:rPr>
        <w:t xml:space="preserve"> санитарно-гигиеническим лабораторным исследованиям </w:t>
      </w:r>
    </w:p>
    <w:p w:rsidR="00EA285C" w:rsidRDefault="00EA285C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5C" w:rsidRDefault="00EA285C" w:rsidP="00A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85C" w:rsidSect="00DB2A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8C" w:rsidRDefault="00791B8C" w:rsidP="00DB2A66">
      <w:pPr>
        <w:spacing w:after="0" w:line="240" w:lineRule="auto"/>
      </w:pPr>
      <w:r>
        <w:separator/>
      </w:r>
    </w:p>
  </w:endnote>
  <w:endnote w:type="continuationSeparator" w:id="0">
    <w:p w:rsidR="00791B8C" w:rsidRDefault="00791B8C" w:rsidP="00D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8C" w:rsidRDefault="00791B8C" w:rsidP="00DB2A66">
      <w:pPr>
        <w:spacing w:after="0" w:line="240" w:lineRule="auto"/>
      </w:pPr>
      <w:r>
        <w:separator/>
      </w:r>
    </w:p>
  </w:footnote>
  <w:footnote w:type="continuationSeparator" w:id="0">
    <w:p w:rsidR="00791B8C" w:rsidRDefault="00791B8C" w:rsidP="00DB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347824"/>
      <w:docPartObj>
        <w:docPartGallery w:val="Page Numbers (Top of Page)"/>
        <w:docPartUnique/>
      </w:docPartObj>
    </w:sdtPr>
    <w:sdtEndPr/>
    <w:sdtContent>
      <w:p w:rsidR="00C55A7F" w:rsidRDefault="00C55A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BF">
          <w:rPr>
            <w:noProof/>
          </w:rPr>
          <w:t>17</w:t>
        </w:r>
        <w:r>
          <w:fldChar w:fldCharType="end"/>
        </w:r>
      </w:p>
    </w:sdtContent>
  </w:sdt>
  <w:p w:rsidR="00C55A7F" w:rsidRDefault="00C55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66"/>
    <w:rsid w:val="00045156"/>
    <w:rsid w:val="00073151"/>
    <w:rsid w:val="00163A57"/>
    <w:rsid w:val="001D4E6A"/>
    <w:rsid w:val="00394E07"/>
    <w:rsid w:val="00467E7C"/>
    <w:rsid w:val="004F31C2"/>
    <w:rsid w:val="00544D5F"/>
    <w:rsid w:val="00567CF9"/>
    <w:rsid w:val="006C26FC"/>
    <w:rsid w:val="00791B8C"/>
    <w:rsid w:val="007F76CB"/>
    <w:rsid w:val="009A74BF"/>
    <w:rsid w:val="00A5276C"/>
    <w:rsid w:val="00AF32F4"/>
    <w:rsid w:val="00BB5406"/>
    <w:rsid w:val="00C031AC"/>
    <w:rsid w:val="00C067CD"/>
    <w:rsid w:val="00C55A7F"/>
    <w:rsid w:val="00CA492B"/>
    <w:rsid w:val="00D31BB8"/>
    <w:rsid w:val="00D41D80"/>
    <w:rsid w:val="00DA2DC2"/>
    <w:rsid w:val="00DB2A66"/>
    <w:rsid w:val="00E902A2"/>
    <w:rsid w:val="00EA285C"/>
    <w:rsid w:val="00F72B83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64EB"/>
  <w15:chartTrackingRefBased/>
  <w15:docId w15:val="{E3DF0B73-569A-4D26-AB16-1F09254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66"/>
  </w:style>
  <w:style w:type="paragraph" w:styleId="a5">
    <w:name w:val="footer"/>
    <w:basedOn w:val="a"/>
    <w:link w:val="a6"/>
    <w:uiPriority w:val="99"/>
    <w:unhideWhenUsed/>
    <w:rsid w:val="00DB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66"/>
  </w:style>
  <w:style w:type="paragraph" w:styleId="a7">
    <w:name w:val="Balloon Text"/>
    <w:basedOn w:val="a"/>
    <w:link w:val="a8"/>
    <w:uiPriority w:val="99"/>
    <w:semiHidden/>
    <w:unhideWhenUsed/>
    <w:rsid w:val="00DB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Екатерина Владимировна</dc:creator>
  <cp:keywords/>
  <dc:description/>
  <cp:lastModifiedBy>Благова Екатерина Владимировна</cp:lastModifiedBy>
  <cp:revision>3</cp:revision>
  <cp:lastPrinted>2021-09-15T08:02:00Z</cp:lastPrinted>
  <dcterms:created xsi:type="dcterms:W3CDTF">2021-11-11T12:06:00Z</dcterms:created>
  <dcterms:modified xsi:type="dcterms:W3CDTF">2021-11-11T12:07:00Z</dcterms:modified>
</cp:coreProperties>
</file>